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7074" w:rsidRDefault="001E7074" w:rsidP="007277C9">
      <w:pPr>
        <w:tabs>
          <w:tab w:val="left" w:pos="8505"/>
        </w:tabs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    </w:t>
      </w:r>
      <w:r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Приложение № 2 </w:t>
      </w:r>
    </w:p>
    <w:p w:rsidR="007277C9" w:rsidRDefault="001E7074" w:rsidP="001E7074">
      <w:pPr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   </w:t>
      </w:r>
      <w:r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муниципальной программе</w:t>
      </w:r>
      <w:r w:rsidR="007277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1E7074" w:rsidRDefault="007277C9" w:rsidP="001E7074">
      <w:pPr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   </w:t>
      </w:r>
      <w:r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«Развитие дорожного</w:t>
      </w:r>
      <w:r w:rsidR="001E7074"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хозяйства и обеспечение</w:t>
      </w:r>
      <w:r w:rsid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    </w:t>
      </w:r>
    </w:p>
    <w:p w:rsidR="001E7074" w:rsidRDefault="001E7074" w:rsidP="001E7074">
      <w:pPr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</w:t>
      </w:r>
      <w:r w:rsidR="007277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</w:t>
      </w:r>
      <w:r w:rsidR="007277C9"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безопасности</w:t>
      </w:r>
      <w:r w:rsidR="007277C9" w:rsidRPr="007277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277C9"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дорожного</w:t>
      </w:r>
      <w:r w:rsidR="007277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277C9"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движения</w:t>
      </w:r>
      <w:r w:rsidR="007277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277C9"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территории</w:t>
      </w:r>
    </w:p>
    <w:p w:rsidR="001E7074" w:rsidRDefault="001E7074" w:rsidP="001E7074">
      <w:pPr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</w:t>
      </w:r>
      <w:r w:rsidR="007277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</w:t>
      </w:r>
      <w:r w:rsidR="007277C9"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Тимашевского</w:t>
      </w:r>
      <w:r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7277C9"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городского поселения</w:t>
      </w:r>
      <w:r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7277C9" w:rsidRDefault="001E7074" w:rsidP="007277C9">
      <w:pPr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</w:t>
      </w:r>
      <w:r w:rsidR="007277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</w:t>
      </w:r>
      <w:r w:rsidR="007277C9"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Тимашевского</w:t>
      </w:r>
      <w:r w:rsidR="007277C9" w:rsidRPr="007277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277C9"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района»</w:t>
      </w:r>
      <w:r w:rsidR="007277C9" w:rsidRPr="007277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277C9"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 2018 – 2020 годы»</w:t>
      </w:r>
    </w:p>
    <w:p w:rsidR="001E7074" w:rsidRDefault="001E7074" w:rsidP="001E7074">
      <w:pPr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</w:t>
      </w:r>
    </w:p>
    <w:p w:rsidR="001E7074" w:rsidRDefault="001E7074" w:rsidP="001E7074">
      <w:pPr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</w:t>
      </w:r>
    </w:p>
    <w:p w:rsidR="005074D0" w:rsidRDefault="001E7074" w:rsidP="00F62F05">
      <w:pPr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</w:t>
      </w:r>
    </w:p>
    <w:p w:rsidR="00676A46" w:rsidRDefault="00676A46" w:rsidP="00F62F05">
      <w:pPr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62F05" w:rsidRPr="00F62F05" w:rsidRDefault="00F62F05" w:rsidP="00F62F05">
      <w:pPr>
        <w:spacing w:after="0" w:line="240" w:lineRule="auto"/>
        <w:jc w:val="center"/>
        <w:rPr>
          <w:rFonts w:ascii="Times New Roman" w:eastAsia="Calibri" w:hAnsi="Times New Roman" w:cs="Times New Roman"/>
          <w:color w:val="2D2D2D"/>
          <w:sz w:val="28"/>
          <w:szCs w:val="28"/>
          <w:shd w:val="clear" w:color="auto" w:fill="FFFFFF"/>
        </w:rPr>
      </w:pPr>
      <w:r w:rsidRPr="00F62F05">
        <w:rPr>
          <w:rFonts w:ascii="Times New Roman" w:eastAsia="Calibri" w:hAnsi="Times New Roman" w:cs="Times New Roman"/>
          <w:color w:val="2D2D2D"/>
          <w:sz w:val="28"/>
          <w:szCs w:val="28"/>
          <w:shd w:val="clear" w:color="auto" w:fill="FFFFFF"/>
        </w:rPr>
        <w:t xml:space="preserve">ПЕРЕЧЕНЬ ОСНОВНЫХ МЕРОПРИЯТИЙ МУНИЦИПАЛЬНОЙ ПРОГРАММЫ </w:t>
      </w:r>
    </w:p>
    <w:p w:rsidR="00F62F05" w:rsidRPr="00F62F05" w:rsidRDefault="00F62F05" w:rsidP="00F62F05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2F05">
        <w:rPr>
          <w:rFonts w:ascii="Times New Roman" w:eastAsia="Calibri" w:hAnsi="Times New Roman" w:cs="Times New Roman"/>
          <w:color w:val="2D2D2D"/>
          <w:sz w:val="28"/>
          <w:szCs w:val="28"/>
          <w:shd w:val="clear" w:color="auto" w:fill="FFFFFF"/>
        </w:rPr>
        <w:t xml:space="preserve"> «</w:t>
      </w:r>
      <w:r w:rsidRPr="00F62F05">
        <w:rPr>
          <w:rFonts w:ascii="Times New Roman" w:eastAsia="Calibri" w:hAnsi="Times New Roman" w:cs="Times New Roman"/>
          <w:sz w:val="28"/>
          <w:szCs w:val="28"/>
          <w:lang w:eastAsia="ru-RU"/>
        </w:rPr>
        <w:t>Развитие дорожного хозяйства и обеспечение безопасности дорожного движения на территории Тимашевского городского поселения Тимашевского района» на 2018-2020 годы»</w:t>
      </w:r>
    </w:p>
    <w:tbl>
      <w:tblPr>
        <w:tblStyle w:val="a7"/>
        <w:tblW w:w="15276" w:type="dxa"/>
        <w:tblLayout w:type="fixed"/>
        <w:tblLook w:val="04A0" w:firstRow="1" w:lastRow="0" w:firstColumn="1" w:lastColumn="0" w:noHBand="0" w:noVBand="1"/>
      </w:tblPr>
      <w:tblGrid>
        <w:gridCol w:w="627"/>
        <w:gridCol w:w="39"/>
        <w:gridCol w:w="1694"/>
        <w:gridCol w:w="288"/>
        <w:gridCol w:w="1996"/>
        <w:gridCol w:w="1977"/>
        <w:gridCol w:w="1136"/>
        <w:gridCol w:w="6"/>
        <w:gridCol w:w="1128"/>
        <w:gridCol w:w="6"/>
        <w:gridCol w:w="1128"/>
        <w:gridCol w:w="6"/>
        <w:gridCol w:w="419"/>
        <w:gridCol w:w="2554"/>
        <w:gridCol w:w="2272"/>
      </w:tblGrid>
      <w:tr w:rsidR="003B1704" w:rsidRPr="00F62F05" w:rsidTr="003B1704">
        <w:trPr>
          <w:trHeight w:val="1125"/>
        </w:trPr>
        <w:tc>
          <w:tcPr>
            <w:tcW w:w="627" w:type="dxa"/>
            <w:vMerge w:val="restart"/>
            <w:vAlign w:val="center"/>
            <w:hideMark/>
          </w:tcPr>
          <w:p w:rsidR="00F62F05" w:rsidRPr="00F62F05" w:rsidRDefault="00F62F05" w:rsidP="00796F0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21" w:type="dxa"/>
            <w:gridSpan w:val="3"/>
            <w:vMerge w:val="restart"/>
            <w:vAlign w:val="center"/>
            <w:hideMark/>
          </w:tcPr>
          <w:p w:rsidR="00F62F05" w:rsidRPr="00F62F05" w:rsidRDefault="00F62F05" w:rsidP="00796F0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996" w:type="dxa"/>
            <w:vMerge w:val="restart"/>
            <w:vAlign w:val="center"/>
            <w:hideMark/>
          </w:tcPr>
          <w:p w:rsidR="00F62F05" w:rsidRPr="00F62F05" w:rsidRDefault="00F62F05" w:rsidP="00796F0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977" w:type="dxa"/>
            <w:vMerge w:val="restart"/>
            <w:vAlign w:val="center"/>
            <w:hideMark/>
          </w:tcPr>
          <w:p w:rsidR="00F62F05" w:rsidRPr="00F62F05" w:rsidRDefault="00F62F05" w:rsidP="00D46C48">
            <w:pPr>
              <w:ind w:right="-11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финансирования, всего (</w:t>
            </w:r>
            <w:proofErr w:type="spellStart"/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3404" w:type="dxa"/>
            <w:gridSpan w:val="5"/>
            <w:vMerge w:val="restart"/>
            <w:vAlign w:val="center"/>
            <w:hideMark/>
          </w:tcPr>
          <w:p w:rsidR="00F62F05" w:rsidRPr="00F62F05" w:rsidRDefault="00F62F05" w:rsidP="00796F0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В том числе по годам</w:t>
            </w:r>
          </w:p>
        </w:tc>
        <w:tc>
          <w:tcPr>
            <w:tcW w:w="2979" w:type="dxa"/>
            <w:gridSpan w:val="3"/>
            <w:vMerge w:val="restart"/>
            <w:vAlign w:val="center"/>
            <w:hideMark/>
          </w:tcPr>
          <w:p w:rsidR="00F62F05" w:rsidRPr="00F62F05" w:rsidRDefault="00F62F05" w:rsidP="00796F0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2272" w:type="dxa"/>
            <w:vMerge w:val="restart"/>
            <w:vAlign w:val="center"/>
            <w:hideMark/>
          </w:tcPr>
          <w:p w:rsidR="00F62F05" w:rsidRPr="00F62F05" w:rsidRDefault="00F62F05" w:rsidP="00796F0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Участник муниципальной программы</w:t>
            </w:r>
          </w:p>
        </w:tc>
      </w:tr>
      <w:tr w:rsidR="003B1704" w:rsidRPr="00F62F05" w:rsidTr="003B1704">
        <w:trPr>
          <w:trHeight w:val="276"/>
        </w:trPr>
        <w:tc>
          <w:tcPr>
            <w:tcW w:w="627" w:type="dxa"/>
            <w:vMerge/>
            <w:hideMark/>
          </w:tcPr>
          <w:p w:rsidR="00F62F05" w:rsidRPr="00F62F05" w:rsidRDefault="00F62F05" w:rsidP="004B52B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gridSpan w:val="3"/>
            <w:vMerge/>
            <w:hideMark/>
          </w:tcPr>
          <w:p w:rsidR="00F62F05" w:rsidRPr="00F62F05" w:rsidRDefault="00F62F05" w:rsidP="004B52B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vMerge/>
            <w:hideMark/>
          </w:tcPr>
          <w:p w:rsidR="00F62F05" w:rsidRPr="00F62F05" w:rsidRDefault="00F62F05" w:rsidP="004B52B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vMerge/>
            <w:hideMark/>
          </w:tcPr>
          <w:p w:rsidR="00F62F05" w:rsidRPr="00F62F05" w:rsidRDefault="00F62F05" w:rsidP="004B52B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4" w:type="dxa"/>
            <w:gridSpan w:val="5"/>
            <w:vMerge/>
            <w:hideMark/>
          </w:tcPr>
          <w:p w:rsidR="00F62F05" w:rsidRPr="00F62F05" w:rsidRDefault="00F62F05" w:rsidP="004B52B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gridSpan w:val="3"/>
            <w:vMerge/>
            <w:hideMark/>
          </w:tcPr>
          <w:p w:rsidR="00F62F05" w:rsidRPr="00F62F05" w:rsidRDefault="00F62F05" w:rsidP="004B52B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vMerge/>
            <w:hideMark/>
          </w:tcPr>
          <w:p w:rsidR="00F62F05" w:rsidRPr="00F62F05" w:rsidRDefault="00F62F05" w:rsidP="004B52B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704" w:rsidRPr="00F62F05" w:rsidTr="003B1704">
        <w:trPr>
          <w:trHeight w:val="186"/>
        </w:trPr>
        <w:tc>
          <w:tcPr>
            <w:tcW w:w="627" w:type="dxa"/>
            <w:vMerge/>
            <w:hideMark/>
          </w:tcPr>
          <w:p w:rsidR="00F62F05" w:rsidRPr="00F62F05" w:rsidRDefault="00F62F05" w:rsidP="004B52B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gridSpan w:val="3"/>
            <w:vMerge/>
            <w:hideMark/>
          </w:tcPr>
          <w:p w:rsidR="00F62F05" w:rsidRPr="00F62F05" w:rsidRDefault="00F62F05" w:rsidP="004B52B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vMerge/>
            <w:hideMark/>
          </w:tcPr>
          <w:p w:rsidR="00F62F05" w:rsidRPr="00F62F05" w:rsidRDefault="00F62F05" w:rsidP="004B52B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vMerge/>
            <w:hideMark/>
          </w:tcPr>
          <w:p w:rsidR="00F62F05" w:rsidRPr="00F62F05" w:rsidRDefault="00F62F05" w:rsidP="004B52B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hideMark/>
          </w:tcPr>
          <w:p w:rsidR="00F62F05" w:rsidRPr="00F62F05" w:rsidRDefault="00F62F05" w:rsidP="004B52B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134" w:type="dxa"/>
            <w:gridSpan w:val="2"/>
            <w:hideMark/>
          </w:tcPr>
          <w:p w:rsidR="00F62F05" w:rsidRPr="00F62F05" w:rsidRDefault="00F62F05" w:rsidP="004B52B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134" w:type="dxa"/>
            <w:gridSpan w:val="2"/>
            <w:hideMark/>
          </w:tcPr>
          <w:p w:rsidR="00F62F05" w:rsidRPr="00F62F05" w:rsidRDefault="00F62F05" w:rsidP="004B52B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979" w:type="dxa"/>
            <w:gridSpan w:val="3"/>
            <w:vMerge/>
            <w:hideMark/>
          </w:tcPr>
          <w:p w:rsidR="00F62F05" w:rsidRPr="00F62F05" w:rsidRDefault="00F62F05" w:rsidP="004B52B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vMerge/>
            <w:hideMark/>
          </w:tcPr>
          <w:p w:rsidR="00F62F05" w:rsidRPr="00F62F05" w:rsidRDefault="00F62F05" w:rsidP="004B52B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704" w:rsidRPr="00F62F05" w:rsidTr="003B1704">
        <w:trPr>
          <w:trHeight w:val="465"/>
        </w:trPr>
        <w:tc>
          <w:tcPr>
            <w:tcW w:w="627" w:type="dxa"/>
            <w:vAlign w:val="center"/>
            <w:hideMark/>
          </w:tcPr>
          <w:p w:rsidR="00F62F05" w:rsidRPr="00F62F05" w:rsidRDefault="00F62F05" w:rsidP="00796F0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21" w:type="dxa"/>
            <w:gridSpan w:val="3"/>
            <w:vAlign w:val="center"/>
            <w:hideMark/>
          </w:tcPr>
          <w:p w:rsidR="00F62F05" w:rsidRPr="00F62F05" w:rsidRDefault="00F62F05" w:rsidP="00796F0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96" w:type="dxa"/>
            <w:vAlign w:val="center"/>
            <w:hideMark/>
          </w:tcPr>
          <w:p w:rsidR="00F62F05" w:rsidRPr="00F62F05" w:rsidRDefault="00F62F05" w:rsidP="00796F0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77" w:type="dxa"/>
            <w:vAlign w:val="center"/>
            <w:hideMark/>
          </w:tcPr>
          <w:p w:rsidR="00F62F05" w:rsidRPr="00F62F05" w:rsidRDefault="00F62F05" w:rsidP="00796F0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6" w:type="dxa"/>
            <w:vAlign w:val="center"/>
            <w:hideMark/>
          </w:tcPr>
          <w:p w:rsidR="00F62F05" w:rsidRPr="00F62F05" w:rsidRDefault="00F62F05" w:rsidP="00796F0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2"/>
            <w:vAlign w:val="center"/>
            <w:hideMark/>
          </w:tcPr>
          <w:p w:rsidR="00F62F05" w:rsidRPr="00F62F05" w:rsidRDefault="00F62F05" w:rsidP="00796F0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2"/>
            <w:vAlign w:val="center"/>
            <w:hideMark/>
          </w:tcPr>
          <w:p w:rsidR="00F62F05" w:rsidRPr="00F62F05" w:rsidRDefault="00F62F05" w:rsidP="00796F0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9" w:type="dxa"/>
            <w:gridSpan w:val="3"/>
            <w:vAlign w:val="center"/>
            <w:hideMark/>
          </w:tcPr>
          <w:p w:rsidR="00F62F05" w:rsidRPr="00F62F05" w:rsidRDefault="00F62F05" w:rsidP="00796F0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72" w:type="dxa"/>
            <w:vAlign w:val="center"/>
            <w:hideMark/>
          </w:tcPr>
          <w:p w:rsidR="00F62F05" w:rsidRPr="00F62F05" w:rsidRDefault="00F62F05" w:rsidP="00796F0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F62F05" w:rsidRPr="00F62F05" w:rsidTr="003B1704">
        <w:trPr>
          <w:trHeight w:val="517"/>
        </w:trPr>
        <w:tc>
          <w:tcPr>
            <w:tcW w:w="627" w:type="dxa"/>
            <w:hideMark/>
          </w:tcPr>
          <w:p w:rsidR="00F62F05" w:rsidRPr="00F62F05" w:rsidRDefault="00F62F05" w:rsidP="004B52B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</w:p>
        </w:tc>
        <w:tc>
          <w:tcPr>
            <w:tcW w:w="14649" w:type="dxa"/>
            <w:gridSpan w:val="14"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Строительство, капитальный ремонт, ремонт автомобильных дорог местного значения, ремонт тротуаров, включая проектно-изыскательские работы</w:t>
            </w:r>
          </w:p>
        </w:tc>
      </w:tr>
      <w:tr w:rsidR="003B1704" w:rsidRPr="00F62F05" w:rsidTr="003B1704">
        <w:trPr>
          <w:trHeight w:val="255"/>
        </w:trPr>
        <w:tc>
          <w:tcPr>
            <w:tcW w:w="2648" w:type="dxa"/>
            <w:gridSpan w:val="4"/>
            <w:vMerge w:val="restart"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ИТОГО по пункту 01:      в том числе</w:t>
            </w:r>
          </w:p>
        </w:tc>
        <w:tc>
          <w:tcPr>
            <w:tcW w:w="1996" w:type="dxa"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977" w:type="dxa"/>
            <w:hideMark/>
          </w:tcPr>
          <w:p w:rsidR="00F62F05" w:rsidRPr="00F62F05" w:rsidRDefault="00F62F05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196023,3</w:t>
            </w:r>
          </w:p>
        </w:tc>
        <w:tc>
          <w:tcPr>
            <w:tcW w:w="1136" w:type="dxa"/>
            <w:hideMark/>
          </w:tcPr>
          <w:p w:rsidR="00F62F05" w:rsidRPr="00F62F05" w:rsidRDefault="00F62F05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30042,7</w:t>
            </w:r>
          </w:p>
        </w:tc>
        <w:tc>
          <w:tcPr>
            <w:tcW w:w="1134" w:type="dxa"/>
            <w:gridSpan w:val="2"/>
            <w:hideMark/>
          </w:tcPr>
          <w:p w:rsidR="00F62F05" w:rsidRPr="00F62F05" w:rsidRDefault="00F62F05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104608,0</w:t>
            </w:r>
          </w:p>
        </w:tc>
        <w:tc>
          <w:tcPr>
            <w:tcW w:w="1134" w:type="dxa"/>
            <w:gridSpan w:val="2"/>
            <w:hideMark/>
          </w:tcPr>
          <w:p w:rsidR="00F62F05" w:rsidRPr="00F62F05" w:rsidRDefault="00F62F05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61372,6</w:t>
            </w:r>
          </w:p>
        </w:tc>
        <w:tc>
          <w:tcPr>
            <w:tcW w:w="2979" w:type="dxa"/>
            <w:gridSpan w:val="3"/>
            <w:vMerge w:val="restart"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Площадь отремонтированных асфальтобетонных автомобильных дорог общего пользования местного значения:                                                                                                    </w:t>
            </w:r>
            <w:r w:rsidR="002625E1">
              <w:rPr>
                <w:rFonts w:ascii="Times New Roman" w:hAnsi="Times New Roman" w:cs="Times New Roman"/>
                <w:sz w:val="24"/>
                <w:szCs w:val="24"/>
              </w:rPr>
              <w:t xml:space="preserve">2018 -  20548 </w:t>
            </w:r>
            <w:proofErr w:type="spellStart"/>
            <w:r w:rsidR="002625E1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="002625E1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="002625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</w:t>
            </w:r>
            <w:r w:rsidR="002625E1">
              <w:rPr>
                <w:rFonts w:ascii="Times New Roman" w:hAnsi="Times New Roman" w:cs="Times New Roman"/>
                <w:sz w:val="24"/>
                <w:szCs w:val="24"/>
              </w:rPr>
              <w:t xml:space="preserve">9 -  28086 </w:t>
            </w:r>
            <w:proofErr w:type="spellStart"/>
            <w:r w:rsidR="002625E1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="002625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2020 -  23237 </w:t>
            </w:r>
            <w:proofErr w:type="spellStart"/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                                                              Площадь отремонтированных проездов к дворовым территориям многоквартирных домов:                                                                                  </w:t>
            </w:r>
            <w:r w:rsidR="002625E1">
              <w:rPr>
                <w:rFonts w:ascii="Times New Roman" w:hAnsi="Times New Roman" w:cs="Times New Roman"/>
                <w:sz w:val="24"/>
                <w:szCs w:val="24"/>
              </w:rPr>
              <w:t xml:space="preserve">2018 -  3541 </w:t>
            </w:r>
            <w:proofErr w:type="spellStart"/>
            <w:r w:rsidR="002625E1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="002625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</w:t>
            </w:r>
            <w:r w:rsidR="002625E1">
              <w:rPr>
                <w:rFonts w:ascii="Times New Roman" w:hAnsi="Times New Roman" w:cs="Times New Roman"/>
                <w:sz w:val="24"/>
                <w:szCs w:val="24"/>
              </w:rPr>
              <w:t xml:space="preserve">2019 -  0 </w:t>
            </w:r>
            <w:proofErr w:type="spellStart"/>
            <w:r w:rsidR="002625E1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="002625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2020 -  0 </w:t>
            </w:r>
            <w:proofErr w:type="spellStart"/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                                                                                       Площадь отремонтированных гравийных дорог:                                 </w:t>
            </w:r>
            <w:r w:rsidR="002625E1">
              <w:rPr>
                <w:rFonts w:ascii="Times New Roman" w:hAnsi="Times New Roman" w:cs="Times New Roman"/>
                <w:sz w:val="24"/>
                <w:szCs w:val="24"/>
              </w:rPr>
              <w:t xml:space="preserve">2018 -  56245 </w:t>
            </w:r>
            <w:proofErr w:type="spellStart"/>
            <w:r w:rsidR="002625E1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="002625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</w:t>
            </w:r>
            <w:r w:rsidR="002625E1">
              <w:rPr>
                <w:rFonts w:ascii="Times New Roman" w:hAnsi="Times New Roman" w:cs="Times New Roman"/>
                <w:sz w:val="24"/>
                <w:szCs w:val="24"/>
              </w:rPr>
              <w:t xml:space="preserve">2019 -  2240 </w:t>
            </w:r>
            <w:proofErr w:type="spellStart"/>
            <w:r w:rsidR="002625E1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="002625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2020 -  0 </w:t>
            </w:r>
            <w:proofErr w:type="spellStart"/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                                                               Площадь  отремонтированных тротуаров:                                      </w:t>
            </w:r>
            <w:r w:rsidR="002625E1">
              <w:rPr>
                <w:rFonts w:ascii="Times New Roman" w:hAnsi="Times New Roman" w:cs="Times New Roman"/>
                <w:sz w:val="24"/>
                <w:szCs w:val="24"/>
              </w:rPr>
              <w:t xml:space="preserve">2018 -  6789 </w:t>
            </w:r>
            <w:proofErr w:type="spellStart"/>
            <w:r w:rsidR="002625E1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="002625E1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="002625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</w:t>
            </w:r>
            <w:r w:rsidR="002625E1">
              <w:rPr>
                <w:rFonts w:ascii="Times New Roman" w:hAnsi="Times New Roman" w:cs="Times New Roman"/>
                <w:sz w:val="24"/>
                <w:szCs w:val="24"/>
              </w:rPr>
              <w:t xml:space="preserve">2019 -  9510,4 </w:t>
            </w:r>
            <w:proofErr w:type="spellStart"/>
            <w:r w:rsidR="002625E1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="002625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2020 -  4178,85 </w:t>
            </w:r>
            <w:proofErr w:type="spellStart"/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Площадь проектируемых тротуаров:                                      </w:t>
            </w:r>
            <w:r w:rsidR="002625E1">
              <w:rPr>
                <w:rFonts w:ascii="Times New Roman" w:hAnsi="Times New Roman" w:cs="Times New Roman"/>
                <w:sz w:val="24"/>
                <w:szCs w:val="24"/>
              </w:rPr>
              <w:t xml:space="preserve">2018 - 0 </w:t>
            </w:r>
            <w:proofErr w:type="spellStart"/>
            <w:r w:rsidR="002625E1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="002625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</w:t>
            </w:r>
            <w:r w:rsidR="002625E1">
              <w:rPr>
                <w:rFonts w:ascii="Times New Roman" w:hAnsi="Times New Roman" w:cs="Times New Roman"/>
                <w:sz w:val="24"/>
                <w:szCs w:val="24"/>
              </w:rPr>
              <w:t xml:space="preserve">2019 -  0 </w:t>
            </w:r>
            <w:proofErr w:type="spellStart"/>
            <w:r w:rsidR="002625E1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="002625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2020 -  9075,00 </w:t>
            </w:r>
            <w:proofErr w:type="spellStart"/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                                                                                Площадь ямочного ремонта асфальтобетонных автомобильных дорог общего пользования местного значения:                                                                                                                      </w:t>
            </w:r>
            <w:r w:rsidR="002625E1">
              <w:rPr>
                <w:rFonts w:ascii="Times New Roman" w:hAnsi="Times New Roman" w:cs="Times New Roman"/>
                <w:sz w:val="24"/>
                <w:szCs w:val="24"/>
              </w:rPr>
              <w:t xml:space="preserve">2018 -  4054 </w:t>
            </w:r>
            <w:proofErr w:type="spellStart"/>
            <w:r w:rsidR="002625E1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="002625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</w:t>
            </w:r>
            <w:r w:rsidR="002625E1">
              <w:rPr>
                <w:rFonts w:ascii="Times New Roman" w:hAnsi="Times New Roman" w:cs="Times New Roman"/>
                <w:sz w:val="24"/>
                <w:szCs w:val="24"/>
              </w:rPr>
              <w:t xml:space="preserve">2019 -  4276 </w:t>
            </w:r>
            <w:proofErr w:type="spellStart"/>
            <w:r w:rsidR="002625E1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="002625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2020 -  4230 </w:t>
            </w:r>
            <w:proofErr w:type="spellStart"/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                                                                           Площадь отремонтированного дорожного покрытия парковок:                                                                                                                                   </w:t>
            </w:r>
            <w:r w:rsidR="002625E1">
              <w:rPr>
                <w:rFonts w:ascii="Times New Roman" w:hAnsi="Times New Roman" w:cs="Times New Roman"/>
                <w:sz w:val="24"/>
                <w:szCs w:val="24"/>
              </w:rPr>
              <w:t xml:space="preserve">2018 -  598 </w:t>
            </w:r>
            <w:proofErr w:type="spellStart"/>
            <w:r w:rsidR="002625E1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="002625E1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="002625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</w:t>
            </w:r>
            <w:r w:rsidR="002625E1">
              <w:rPr>
                <w:rFonts w:ascii="Times New Roman" w:hAnsi="Times New Roman" w:cs="Times New Roman"/>
                <w:sz w:val="24"/>
                <w:szCs w:val="24"/>
              </w:rPr>
              <w:t xml:space="preserve">2019 -  0 </w:t>
            </w:r>
            <w:proofErr w:type="spellStart"/>
            <w:r w:rsidR="002625E1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="002625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2020 -  0 </w:t>
            </w:r>
            <w:proofErr w:type="spellStart"/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                                                                                                         Объем приобретенных инертных материалов (гравийно-песчаная смесь):                                                                                                    </w:t>
            </w:r>
            <w:r w:rsidR="002625E1">
              <w:rPr>
                <w:rFonts w:ascii="Times New Roman" w:hAnsi="Times New Roman" w:cs="Times New Roman"/>
                <w:sz w:val="24"/>
                <w:szCs w:val="24"/>
              </w:rPr>
              <w:t xml:space="preserve">2018 -  3004 </w:t>
            </w:r>
            <w:proofErr w:type="spellStart"/>
            <w:r w:rsidR="002625E1">
              <w:rPr>
                <w:rFonts w:ascii="Times New Roman" w:hAnsi="Times New Roman" w:cs="Times New Roman"/>
                <w:sz w:val="24"/>
                <w:szCs w:val="24"/>
              </w:rPr>
              <w:t>куб.м</w:t>
            </w:r>
            <w:proofErr w:type="spellEnd"/>
            <w:r w:rsidR="002625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</w:t>
            </w:r>
            <w:r w:rsidR="002625E1">
              <w:rPr>
                <w:rFonts w:ascii="Times New Roman" w:hAnsi="Times New Roman" w:cs="Times New Roman"/>
                <w:sz w:val="24"/>
                <w:szCs w:val="24"/>
              </w:rPr>
              <w:t xml:space="preserve">2019 -  3530 </w:t>
            </w:r>
            <w:proofErr w:type="spellStart"/>
            <w:r w:rsidR="002625E1">
              <w:rPr>
                <w:rFonts w:ascii="Times New Roman" w:hAnsi="Times New Roman" w:cs="Times New Roman"/>
                <w:sz w:val="24"/>
                <w:szCs w:val="24"/>
              </w:rPr>
              <w:t>куб.м</w:t>
            </w:r>
            <w:proofErr w:type="spellEnd"/>
            <w:r w:rsidR="002625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2020 -  1760 </w:t>
            </w:r>
            <w:proofErr w:type="spellStart"/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куб.м</w:t>
            </w:r>
            <w:proofErr w:type="spellEnd"/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</w:tc>
        <w:tc>
          <w:tcPr>
            <w:tcW w:w="2272" w:type="dxa"/>
            <w:vMerge w:val="restart"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Администрация Тимашевского городского поселения Тимашевского района в лице заместителя главы, 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курирующего соответствующие направления (далее – Администрация), Муниципальное казенное учреждение «Жилищно-коммунальное хозяйство, строительство, транспорт и связь Тимашевского городского поселения Тимашевского района», (далее - МКУ ЖКХ СТ и</w:t>
            </w:r>
            <w:proofErr w:type="gramStart"/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ТГП)</w:t>
            </w:r>
          </w:p>
        </w:tc>
      </w:tr>
      <w:tr w:rsidR="003B1704" w:rsidRPr="00F62F05" w:rsidTr="003B1704">
        <w:trPr>
          <w:trHeight w:val="547"/>
        </w:trPr>
        <w:tc>
          <w:tcPr>
            <w:tcW w:w="2648" w:type="dxa"/>
            <w:gridSpan w:val="4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977" w:type="dxa"/>
            <w:hideMark/>
          </w:tcPr>
          <w:p w:rsidR="00F62F05" w:rsidRPr="00F62F05" w:rsidRDefault="00F62F05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99547,9</w:t>
            </w:r>
          </w:p>
        </w:tc>
        <w:tc>
          <w:tcPr>
            <w:tcW w:w="1136" w:type="dxa"/>
            <w:hideMark/>
          </w:tcPr>
          <w:p w:rsidR="00F62F05" w:rsidRPr="00F62F05" w:rsidRDefault="00F62F05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30042,7</w:t>
            </w:r>
          </w:p>
        </w:tc>
        <w:tc>
          <w:tcPr>
            <w:tcW w:w="1134" w:type="dxa"/>
            <w:gridSpan w:val="2"/>
            <w:hideMark/>
          </w:tcPr>
          <w:p w:rsidR="00F62F05" w:rsidRPr="00F62F05" w:rsidRDefault="00F62F05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36373,9</w:t>
            </w:r>
          </w:p>
        </w:tc>
        <w:tc>
          <w:tcPr>
            <w:tcW w:w="1134" w:type="dxa"/>
            <w:gridSpan w:val="2"/>
            <w:hideMark/>
          </w:tcPr>
          <w:p w:rsidR="00F62F05" w:rsidRPr="00F62F05" w:rsidRDefault="00F62F05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33131,3</w:t>
            </w:r>
          </w:p>
        </w:tc>
        <w:tc>
          <w:tcPr>
            <w:tcW w:w="2979" w:type="dxa"/>
            <w:gridSpan w:val="3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704" w:rsidRPr="00F62F05" w:rsidTr="003B1704">
        <w:trPr>
          <w:trHeight w:val="1224"/>
        </w:trPr>
        <w:tc>
          <w:tcPr>
            <w:tcW w:w="2648" w:type="dxa"/>
            <w:gridSpan w:val="4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vMerge w:val="restart"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977" w:type="dxa"/>
            <w:vMerge w:val="restart"/>
            <w:hideMark/>
          </w:tcPr>
          <w:p w:rsidR="00F62F05" w:rsidRPr="00F62F05" w:rsidRDefault="00F62F05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96475,4</w:t>
            </w:r>
          </w:p>
        </w:tc>
        <w:tc>
          <w:tcPr>
            <w:tcW w:w="1136" w:type="dxa"/>
            <w:vMerge w:val="restart"/>
            <w:hideMark/>
          </w:tcPr>
          <w:p w:rsidR="00F62F05" w:rsidRPr="00F62F05" w:rsidRDefault="00F62F05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vMerge w:val="restart"/>
            <w:hideMark/>
          </w:tcPr>
          <w:p w:rsidR="00F62F05" w:rsidRPr="00F62F05" w:rsidRDefault="00F62F05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68234,1</w:t>
            </w:r>
          </w:p>
        </w:tc>
        <w:tc>
          <w:tcPr>
            <w:tcW w:w="1134" w:type="dxa"/>
            <w:gridSpan w:val="2"/>
            <w:vMerge w:val="restart"/>
            <w:hideMark/>
          </w:tcPr>
          <w:p w:rsidR="00F62F05" w:rsidRPr="00F62F05" w:rsidRDefault="00F62F05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28241,3</w:t>
            </w:r>
          </w:p>
        </w:tc>
        <w:tc>
          <w:tcPr>
            <w:tcW w:w="2979" w:type="dxa"/>
            <w:gridSpan w:val="3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704" w:rsidRPr="00F62F05" w:rsidTr="003B1704">
        <w:trPr>
          <w:trHeight w:val="1809"/>
        </w:trPr>
        <w:tc>
          <w:tcPr>
            <w:tcW w:w="2648" w:type="dxa"/>
            <w:gridSpan w:val="4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gridSpan w:val="3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704" w:rsidRPr="00F62F05" w:rsidTr="003B1704">
        <w:trPr>
          <w:trHeight w:val="7615"/>
        </w:trPr>
        <w:tc>
          <w:tcPr>
            <w:tcW w:w="2648" w:type="dxa"/>
            <w:gridSpan w:val="4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gridSpan w:val="3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704" w:rsidRPr="00F62F05" w:rsidTr="003B1704">
        <w:trPr>
          <w:trHeight w:val="276"/>
        </w:trPr>
        <w:tc>
          <w:tcPr>
            <w:tcW w:w="2648" w:type="dxa"/>
            <w:gridSpan w:val="4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gridSpan w:val="3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704" w:rsidRPr="00F62F05" w:rsidTr="003B1704">
        <w:trPr>
          <w:trHeight w:val="718"/>
        </w:trPr>
        <w:tc>
          <w:tcPr>
            <w:tcW w:w="2648" w:type="dxa"/>
            <w:gridSpan w:val="4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977" w:type="dxa"/>
            <w:hideMark/>
          </w:tcPr>
          <w:p w:rsidR="00F62F05" w:rsidRPr="00F62F05" w:rsidRDefault="00F62F05" w:rsidP="004B52B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6" w:type="dxa"/>
            <w:hideMark/>
          </w:tcPr>
          <w:p w:rsidR="00F62F05" w:rsidRPr="00F62F05" w:rsidRDefault="00F62F05" w:rsidP="004B52B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hideMark/>
          </w:tcPr>
          <w:p w:rsidR="00F62F05" w:rsidRPr="00F62F05" w:rsidRDefault="00F62F05" w:rsidP="004B52B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hideMark/>
          </w:tcPr>
          <w:p w:rsidR="00F62F05" w:rsidRPr="00F62F05" w:rsidRDefault="00F62F05" w:rsidP="004B52B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979" w:type="dxa"/>
            <w:gridSpan w:val="3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704" w:rsidRPr="00F62F05" w:rsidTr="003B1704">
        <w:trPr>
          <w:trHeight w:val="699"/>
        </w:trPr>
        <w:tc>
          <w:tcPr>
            <w:tcW w:w="2648" w:type="dxa"/>
            <w:gridSpan w:val="4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977" w:type="dxa"/>
            <w:hideMark/>
          </w:tcPr>
          <w:p w:rsidR="00F62F05" w:rsidRPr="00F62F05" w:rsidRDefault="00F62F05" w:rsidP="004B52B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6" w:type="dxa"/>
            <w:hideMark/>
          </w:tcPr>
          <w:p w:rsidR="00F62F05" w:rsidRPr="00F62F05" w:rsidRDefault="00F62F05" w:rsidP="004B52B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hideMark/>
          </w:tcPr>
          <w:p w:rsidR="00F62F05" w:rsidRPr="00F62F05" w:rsidRDefault="00F62F05" w:rsidP="004B52B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hideMark/>
          </w:tcPr>
          <w:p w:rsidR="00F62F05" w:rsidRPr="00F62F05" w:rsidRDefault="00F62F05" w:rsidP="004B52B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979" w:type="dxa"/>
            <w:gridSpan w:val="3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6F07" w:rsidRPr="00F62F05" w:rsidTr="003B1704">
        <w:trPr>
          <w:trHeight w:val="420"/>
        </w:trPr>
        <w:tc>
          <w:tcPr>
            <w:tcW w:w="666" w:type="dxa"/>
            <w:gridSpan w:val="2"/>
            <w:vMerge w:val="restart"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01.1</w:t>
            </w:r>
          </w:p>
        </w:tc>
        <w:tc>
          <w:tcPr>
            <w:tcW w:w="1982" w:type="dxa"/>
            <w:gridSpan w:val="2"/>
            <w:vMerge w:val="restart"/>
            <w:hideMark/>
          </w:tcPr>
          <w:p w:rsidR="00F62F05" w:rsidRPr="00F62F05" w:rsidRDefault="00D46C48" w:rsidP="00D46C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Капитальный р</w:t>
            </w:r>
            <w:r w:rsidR="00F62F05"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емонт и ремонт асфальтобетонных автомобильных дорог общего пользования местного значения в рамках подпрограммы "Строительство, реконструкция, капитальный ремонт и ремонт автомобильных дорог общего пользования местного значения на </w:t>
            </w:r>
            <w:r w:rsidR="00F62F05" w:rsidRPr="00F62F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территории Краснодарского края" государственной программы Краснодарского края "Развитие сети автомобильных дорог Краснодарского края" </w:t>
            </w:r>
          </w:p>
        </w:tc>
        <w:tc>
          <w:tcPr>
            <w:tcW w:w="1996" w:type="dxa"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977" w:type="dxa"/>
            <w:hideMark/>
          </w:tcPr>
          <w:p w:rsidR="00F62F05" w:rsidRPr="00F62F05" w:rsidRDefault="00F62F05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102633,4</w:t>
            </w:r>
          </w:p>
        </w:tc>
        <w:tc>
          <w:tcPr>
            <w:tcW w:w="1136" w:type="dxa"/>
            <w:hideMark/>
          </w:tcPr>
          <w:p w:rsidR="00F62F05" w:rsidRPr="00F62F05" w:rsidRDefault="00F62F05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hideMark/>
          </w:tcPr>
          <w:p w:rsidR="00F62F05" w:rsidRPr="00F62F05" w:rsidRDefault="00F62F05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72589,5</w:t>
            </w:r>
          </w:p>
        </w:tc>
        <w:tc>
          <w:tcPr>
            <w:tcW w:w="1134" w:type="dxa"/>
            <w:gridSpan w:val="2"/>
            <w:hideMark/>
          </w:tcPr>
          <w:p w:rsidR="00F62F05" w:rsidRPr="00F62F05" w:rsidRDefault="00F62F05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30043,9</w:t>
            </w:r>
          </w:p>
        </w:tc>
        <w:tc>
          <w:tcPr>
            <w:tcW w:w="2979" w:type="dxa"/>
            <w:gridSpan w:val="3"/>
            <w:vMerge w:val="restart"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Площадь отремонтированных асфальтобетонных автомобильных дорог общего пользования местного значения:                                                                                               </w:t>
            </w:r>
            <w:r w:rsidR="002625E1">
              <w:rPr>
                <w:rFonts w:ascii="Times New Roman" w:hAnsi="Times New Roman" w:cs="Times New Roman"/>
                <w:sz w:val="24"/>
                <w:szCs w:val="24"/>
              </w:rPr>
              <w:t xml:space="preserve">2018 -  0 </w:t>
            </w:r>
            <w:proofErr w:type="spellStart"/>
            <w:r w:rsidR="002625E1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="002625E1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="002625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</w:t>
            </w:r>
            <w:r w:rsidR="002625E1">
              <w:rPr>
                <w:rFonts w:ascii="Times New Roman" w:hAnsi="Times New Roman" w:cs="Times New Roman"/>
                <w:sz w:val="24"/>
                <w:szCs w:val="24"/>
              </w:rPr>
              <w:t xml:space="preserve">2019 -  17987 </w:t>
            </w:r>
            <w:proofErr w:type="spellStart"/>
            <w:r w:rsidR="002625E1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="002625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2020 -  17987 </w:t>
            </w:r>
            <w:proofErr w:type="spellStart"/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                                                              </w:t>
            </w:r>
          </w:p>
        </w:tc>
        <w:tc>
          <w:tcPr>
            <w:tcW w:w="2272" w:type="dxa"/>
            <w:vMerge w:val="restart"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Администрация, МКУ ЖКХ СТ и</w:t>
            </w:r>
            <w:proofErr w:type="gramStart"/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ТГП</w:t>
            </w:r>
          </w:p>
        </w:tc>
      </w:tr>
      <w:tr w:rsidR="00796F07" w:rsidRPr="00F62F05" w:rsidTr="003B1704">
        <w:trPr>
          <w:trHeight w:val="420"/>
        </w:trPr>
        <w:tc>
          <w:tcPr>
            <w:tcW w:w="666" w:type="dxa"/>
            <w:gridSpan w:val="2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gridSpan w:val="2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977" w:type="dxa"/>
            <w:hideMark/>
          </w:tcPr>
          <w:p w:rsidR="00F62F05" w:rsidRPr="00F62F05" w:rsidRDefault="00F62F05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6158,0</w:t>
            </w:r>
          </w:p>
        </w:tc>
        <w:tc>
          <w:tcPr>
            <w:tcW w:w="1136" w:type="dxa"/>
            <w:hideMark/>
          </w:tcPr>
          <w:p w:rsidR="00F62F05" w:rsidRPr="00F62F05" w:rsidRDefault="00F62F05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hideMark/>
          </w:tcPr>
          <w:p w:rsidR="00F62F05" w:rsidRPr="00F62F05" w:rsidRDefault="00F62F05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4355,4</w:t>
            </w:r>
          </w:p>
        </w:tc>
        <w:tc>
          <w:tcPr>
            <w:tcW w:w="1134" w:type="dxa"/>
            <w:gridSpan w:val="2"/>
            <w:hideMark/>
          </w:tcPr>
          <w:p w:rsidR="00F62F05" w:rsidRPr="00F62F05" w:rsidRDefault="00F62F05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1802,6</w:t>
            </w:r>
          </w:p>
        </w:tc>
        <w:tc>
          <w:tcPr>
            <w:tcW w:w="2979" w:type="dxa"/>
            <w:gridSpan w:val="3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6F07" w:rsidRPr="00F62F05" w:rsidTr="003B1704">
        <w:trPr>
          <w:trHeight w:val="783"/>
        </w:trPr>
        <w:tc>
          <w:tcPr>
            <w:tcW w:w="666" w:type="dxa"/>
            <w:gridSpan w:val="2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gridSpan w:val="2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977" w:type="dxa"/>
            <w:hideMark/>
          </w:tcPr>
          <w:p w:rsidR="00F62F05" w:rsidRPr="00F62F05" w:rsidRDefault="00F62F05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96475,4</w:t>
            </w:r>
          </w:p>
        </w:tc>
        <w:tc>
          <w:tcPr>
            <w:tcW w:w="1136" w:type="dxa"/>
            <w:hideMark/>
          </w:tcPr>
          <w:p w:rsidR="00F62F05" w:rsidRPr="00F62F05" w:rsidRDefault="00F62F05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hideMark/>
          </w:tcPr>
          <w:p w:rsidR="00F62F05" w:rsidRPr="00F62F05" w:rsidRDefault="00F62F05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68234,1</w:t>
            </w:r>
          </w:p>
        </w:tc>
        <w:tc>
          <w:tcPr>
            <w:tcW w:w="1134" w:type="dxa"/>
            <w:gridSpan w:val="2"/>
            <w:hideMark/>
          </w:tcPr>
          <w:p w:rsidR="00F62F05" w:rsidRPr="00F62F05" w:rsidRDefault="00F62F05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28241,3</w:t>
            </w:r>
          </w:p>
        </w:tc>
        <w:tc>
          <w:tcPr>
            <w:tcW w:w="2979" w:type="dxa"/>
            <w:gridSpan w:val="3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6F07" w:rsidRPr="00F62F05" w:rsidTr="003B1704">
        <w:trPr>
          <w:trHeight w:val="975"/>
        </w:trPr>
        <w:tc>
          <w:tcPr>
            <w:tcW w:w="666" w:type="dxa"/>
            <w:gridSpan w:val="2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gridSpan w:val="2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977" w:type="dxa"/>
            <w:hideMark/>
          </w:tcPr>
          <w:p w:rsidR="00F62F05" w:rsidRPr="00F62F05" w:rsidRDefault="00F62F05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6" w:type="dxa"/>
            <w:hideMark/>
          </w:tcPr>
          <w:p w:rsidR="00F62F05" w:rsidRPr="00F62F05" w:rsidRDefault="00F62F05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hideMark/>
          </w:tcPr>
          <w:p w:rsidR="00F62F05" w:rsidRPr="00F62F05" w:rsidRDefault="00F62F05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hideMark/>
          </w:tcPr>
          <w:p w:rsidR="00F62F05" w:rsidRPr="00F62F05" w:rsidRDefault="00F62F05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979" w:type="dxa"/>
            <w:gridSpan w:val="3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6F07" w:rsidRPr="00F62F05" w:rsidTr="003B1704">
        <w:trPr>
          <w:trHeight w:val="525"/>
        </w:trPr>
        <w:tc>
          <w:tcPr>
            <w:tcW w:w="666" w:type="dxa"/>
            <w:gridSpan w:val="2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gridSpan w:val="2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vMerge w:val="restart"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977" w:type="dxa"/>
            <w:vMerge w:val="restart"/>
            <w:hideMark/>
          </w:tcPr>
          <w:p w:rsidR="00F62F05" w:rsidRPr="00F62F05" w:rsidRDefault="00F62F05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6" w:type="dxa"/>
            <w:vMerge w:val="restart"/>
            <w:hideMark/>
          </w:tcPr>
          <w:p w:rsidR="00F62F05" w:rsidRPr="00F62F05" w:rsidRDefault="00F62F05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vMerge w:val="restart"/>
            <w:hideMark/>
          </w:tcPr>
          <w:p w:rsidR="00F62F05" w:rsidRPr="00F62F05" w:rsidRDefault="00F62F05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vMerge w:val="restart"/>
            <w:hideMark/>
          </w:tcPr>
          <w:p w:rsidR="00F62F05" w:rsidRPr="00F62F05" w:rsidRDefault="00F62F05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979" w:type="dxa"/>
            <w:gridSpan w:val="3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6F07" w:rsidRPr="00F62F05" w:rsidTr="003B1704">
        <w:trPr>
          <w:trHeight w:val="322"/>
        </w:trPr>
        <w:tc>
          <w:tcPr>
            <w:tcW w:w="666" w:type="dxa"/>
            <w:gridSpan w:val="2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gridSpan w:val="2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gridSpan w:val="3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6F07" w:rsidRPr="00F62F05" w:rsidTr="003B1704">
        <w:trPr>
          <w:trHeight w:val="450"/>
        </w:trPr>
        <w:tc>
          <w:tcPr>
            <w:tcW w:w="666" w:type="dxa"/>
            <w:gridSpan w:val="2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gridSpan w:val="2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gridSpan w:val="3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vMerge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2F05" w:rsidRPr="00F62F05" w:rsidTr="003B1704">
        <w:trPr>
          <w:trHeight w:val="510"/>
        </w:trPr>
        <w:tc>
          <w:tcPr>
            <w:tcW w:w="666" w:type="dxa"/>
            <w:gridSpan w:val="2"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02.</w:t>
            </w:r>
          </w:p>
        </w:tc>
        <w:tc>
          <w:tcPr>
            <w:tcW w:w="14610" w:type="dxa"/>
            <w:gridSpan w:val="13"/>
            <w:hideMark/>
          </w:tcPr>
          <w:p w:rsidR="00F62F05" w:rsidRPr="00F62F05" w:rsidRDefault="00F62F05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Обеспечение безопасности дорожного движения на территории Тимашевского городского поселения Тимашевского района</w:t>
            </w:r>
          </w:p>
        </w:tc>
      </w:tr>
      <w:tr w:rsidR="003B1704" w:rsidRPr="00F62F05" w:rsidTr="00A1477A">
        <w:trPr>
          <w:trHeight w:val="900"/>
        </w:trPr>
        <w:tc>
          <w:tcPr>
            <w:tcW w:w="2648" w:type="dxa"/>
            <w:gridSpan w:val="4"/>
            <w:vMerge w:val="restart"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20C34" w:rsidRPr="00420C34" w:rsidRDefault="00420C34" w:rsidP="00BA1EE0">
            <w:pPr>
              <w:rPr>
                <w:rFonts w:ascii="Times New Roman" w:hAnsi="Times New Roman" w:cs="Times New Roman"/>
              </w:rPr>
            </w:pPr>
            <w:r w:rsidRPr="00420C3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977" w:type="dxa"/>
            <w:hideMark/>
          </w:tcPr>
          <w:p w:rsidR="00420C34" w:rsidRPr="00420C34" w:rsidRDefault="00420C34" w:rsidP="004B52B8">
            <w:pPr>
              <w:jc w:val="right"/>
              <w:rPr>
                <w:rFonts w:ascii="Times New Roman" w:hAnsi="Times New Roman" w:cs="Times New Roman"/>
              </w:rPr>
            </w:pPr>
            <w:r w:rsidRPr="00420C34">
              <w:rPr>
                <w:rFonts w:ascii="Times New Roman" w:hAnsi="Times New Roman" w:cs="Times New Roman"/>
              </w:rPr>
              <w:t>22295,6</w:t>
            </w:r>
          </w:p>
        </w:tc>
        <w:tc>
          <w:tcPr>
            <w:tcW w:w="1136" w:type="dxa"/>
            <w:hideMark/>
          </w:tcPr>
          <w:p w:rsidR="00420C34" w:rsidRPr="00420C34" w:rsidRDefault="00420C34" w:rsidP="004B52B8">
            <w:pPr>
              <w:jc w:val="right"/>
              <w:rPr>
                <w:rFonts w:ascii="Times New Roman" w:hAnsi="Times New Roman" w:cs="Times New Roman"/>
              </w:rPr>
            </w:pPr>
            <w:r w:rsidRPr="00420C34">
              <w:rPr>
                <w:rFonts w:ascii="Times New Roman" w:hAnsi="Times New Roman" w:cs="Times New Roman"/>
              </w:rPr>
              <w:t>9086,9</w:t>
            </w:r>
          </w:p>
        </w:tc>
        <w:tc>
          <w:tcPr>
            <w:tcW w:w="1134" w:type="dxa"/>
            <w:gridSpan w:val="2"/>
            <w:hideMark/>
          </w:tcPr>
          <w:p w:rsidR="00420C34" w:rsidRPr="00420C34" w:rsidRDefault="00420C34" w:rsidP="004B52B8">
            <w:pPr>
              <w:jc w:val="right"/>
              <w:rPr>
                <w:rFonts w:ascii="Times New Roman" w:hAnsi="Times New Roman" w:cs="Times New Roman"/>
              </w:rPr>
            </w:pPr>
            <w:r w:rsidRPr="00420C34">
              <w:rPr>
                <w:rFonts w:ascii="Times New Roman" w:hAnsi="Times New Roman" w:cs="Times New Roman"/>
              </w:rPr>
              <w:t>5676,1</w:t>
            </w:r>
          </w:p>
        </w:tc>
        <w:tc>
          <w:tcPr>
            <w:tcW w:w="1140" w:type="dxa"/>
            <w:gridSpan w:val="3"/>
            <w:hideMark/>
          </w:tcPr>
          <w:p w:rsidR="00420C34" w:rsidRPr="00420C34" w:rsidRDefault="00420C34" w:rsidP="004B52B8">
            <w:pPr>
              <w:jc w:val="right"/>
              <w:rPr>
                <w:rFonts w:ascii="Times New Roman" w:hAnsi="Times New Roman" w:cs="Times New Roman"/>
              </w:rPr>
            </w:pPr>
            <w:r w:rsidRPr="00420C34">
              <w:rPr>
                <w:rFonts w:ascii="Times New Roman" w:hAnsi="Times New Roman" w:cs="Times New Roman"/>
              </w:rPr>
              <w:t>7532,6</w:t>
            </w:r>
          </w:p>
        </w:tc>
        <w:tc>
          <w:tcPr>
            <w:tcW w:w="2973" w:type="dxa"/>
            <w:gridSpan w:val="2"/>
            <w:vMerge w:val="restart"/>
            <w:hideMark/>
          </w:tcPr>
          <w:p w:rsidR="00420C34" w:rsidRDefault="00A1477A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пешеходных переходов, расположенных на автомобильных дорогах общего пользования местного значения и обустроенных в соответствии с государственными стандартами:                                                                                                                 2018 - 400 </w:t>
            </w:r>
            <w:proofErr w:type="spellStart"/>
            <w:r w:rsidRPr="00A1477A">
              <w:rPr>
                <w:rFonts w:ascii="Times New Roman" w:hAnsi="Times New Roman" w:cs="Times New Roman"/>
                <w:sz w:val="24"/>
                <w:szCs w:val="24"/>
              </w:rPr>
              <w:t>м.п</w:t>
            </w:r>
            <w:proofErr w:type="spellEnd"/>
            <w:r w:rsidRPr="00A147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468B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2019 - 0 </w:t>
            </w:r>
            <w:proofErr w:type="spellStart"/>
            <w:r w:rsidRPr="00A1477A">
              <w:rPr>
                <w:rFonts w:ascii="Times New Roman" w:hAnsi="Times New Roman" w:cs="Times New Roman"/>
                <w:sz w:val="24"/>
                <w:szCs w:val="24"/>
              </w:rPr>
              <w:t>м.п</w:t>
            </w:r>
            <w:proofErr w:type="spellEnd"/>
            <w:r w:rsidRPr="00A147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468B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2020 - 0 </w:t>
            </w:r>
            <w:proofErr w:type="spellStart"/>
            <w:r w:rsidRPr="00A1477A">
              <w:rPr>
                <w:rFonts w:ascii="Times New Roman" w:hAnsi="Times New Roman" w:cs="Times New Roman"/>
                <w:sz w:val="24"/>
                <w:szCs w:val="24"/>
              </w:rPr>
              <w:t>м.п</w:t>
            </w:r>
            <w:proofErr w:type="spellEnd"/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                                                           Площадь  дорожной разметки, нанесенной на автомобильных дорогах общего пользования местного значения:                                                                            2018 - 19925 </w:t>
            </w:r>
            <w:proofErr w:type="spellStart"/>
            <w:r w:rsidRPr="00A1477A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A1477A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="006468B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</w:t>
            </w:r>
            <w:r w:rsidR="006468B6">
              <w:rPr>
                <w:rFonts w:ascii="Times New Roman" w:hAnsi="Times New Roman" w:cs="Times New Roman"/>
                <w:sz w:val="24"/>
                <w:szCs w:val="24"/>
              </w:rPr>
              <w:t xml:space="preserve">              2019 - 19063 </w:t>
            </w:r>
            <w:proofErr w:type="spellStart"/>
            <w:r w:rsidR="006468B6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="006468B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2020 - 19063 </w:t>
            </w:r>
            <w:proofErr w:type="spellStart"/>
            <w:r w:rsidRPr="00A1477A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                                                         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светофорных объектов, установленных на автомобильных дорогах общего пользования местного значения, в отношении которых выполняются работы по текущему обслуживанию и ремонту:                                                                                     </w:t>
            </w:r>
            <w:r w:rsidR="006468B6">
              <w:rPr>
                <w:rFonts w:ascii="Times New Roman" w:hAnsi="Times New Roman" w:cs="Times New Roman"/>
                <w:sz w:val="24"/>
                <w:szCs w:val="24"/>
              </w:rPr>
              <w:t xml:space="preserve">               2018 - 14 объектов;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</w:t>
            </w:r>
            <w:r w:rsidR="006468B6">
              <w:rPr>
                <w:rFonts w:ascii="Times New Roman" w:hAnsi="Times New Roman" w:cs="Times New Roman"/>
                <w:sz w:val="24"/>
                <w:szCs w:val="24"/>
              </w:rPr>
              <w:t xml:space="preserve">               2019 - 14 объектов;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</w:t>
            </w:r>
            <w:r w:rsidR="006468B6">
              <w:rPr>
                <w:rFonts w:ascii="Times New Roman" w:hAnsi="Times New Roman" w:cs="Times New Roman"/>
                <w:sz w:val="24"/>
                <w:szCs w:val="24"/>
              </w:rPr>
              <w:t xml:space="preserve">               2020 - 14 объектов.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</w:t>
            </w:r>
            <w:proofErr w:type="gramStart"/>
            <w:r w:rsidRPr="00A1477A">
              <w:rPr>
                <w:rFonts w:ascii="Times New Roman" w:hAnsi="Times New Roman" w:cs="Times New Roman"/>
                <w:sz w:val="24"/>
                <w:szCs w:val="24"/>
              </w:rPr>
              <w:t>Количество установ</w:t>
            </w:r>
            <w:r w:rsidR="006468B6">
              <w:rPr>
                <w:rFonts w:ascii="Times New Roman" w:hAnsi="Times New Roman" w:cs="Times New Roman"/>
                <w:sz w:val="24"/>
                <w:szCs w:val="24"/>
              </w:rPr>
              <w:t>ленных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новых светофорных объектов:                                  2018 - 0 шт.</w:t>
            </w:r>
            <w:r w:rsidR="006468B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2019 - 0 шт.</w:t>
            </w:r>
            <w:r w:rsidR="006468B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2020 - 1 шт.                                                                          Количество отремонтированных дорожных знаков:                    2018 - 376 шт.</w:t>
            </w:r>
            <w:r w:rsidR="006468B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2019 - 143 шт.</w:t>
            </w:r>
            <w:r w:rsidR="006468B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2020 - 230 шт.                                                                                             Количество новых дорожных знаков, установленных на автомобильных дорогах общего пользования местного значения:                                                                                                                         2018 - 209 шт.</w:t>
            </w:r>
            <w:r w:rsidR="006468B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2019 - 70 шт.</w:t>
            </w:r>
            <w:r w:rsidR="006468B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2020 - 25 шт.                                                                                                                      Количество остановочных павильонов, 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установленных на автомобильных дорогах общего пользования местного значения, в</w:t>
            </w:r>
            <w:proofErr w:type="gramEnd"/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1477A">
              <w:rPr>
                <w:rFonts w:ascii="Times New Roman" w:hAnsi="Times New Roman" w:cs="Times New Roman"/>
                <w:sz w:val="24"/>
                <w:szCs w:val="24"/>
              </w:rPr>
              <w:t>отношении</w:t>
            </w:r>
            <w:proofErr w:type="gramEnd"/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которых выполняются работы по текущему обслуживанию и ремонту:                                                                                                                              2018 -  16 шт.</w:t>
            </w:r>
            <w:r w:rsidR="006468B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2019 -  24 шт.</w:t>
            </w:r>
            <w:r w:rsidR="006468B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2020 -  12 шт.                                                                                                                                                                         Площадь защитных дорожных ограждений, в отношении которых выполняются работы по техническому обслуживанию, установке, ремонту и демонтажу:                                                                                           2018 -  213 </w:t>
            </w:r>
            <w:proofErr w:type="spellStart"/>
            <w:r w:rsidRPr="00A1477A">
              <w:rPr>
                <w:rFonts w:ascii="Times New Roman" w:hAnsi="Times New Roman" w:cs="Times New Roman"/>
                <w:sz w:val="24"/>
                <w:szCs w:val="24"/>
              </w:rPr>
              <w:t>м.п</w:t>
            </w:r>
            <w:proofErr w:type="spellEnd"/>
            <w:r w:rsidRPr="00A147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468B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2019 -  225 </w:t>
            </w:r>
            <w:proofErr w:type="spellStart"/>
            <w:r w:rsidRPr="00A1477A">
              <w:rPr>
                <w:rFonts w:ascii="Times New Roman" w:hAnsi="Times New Roman" w:cs="Times New Roman"/>
                <w:sz w:val="24"/>
                <w:szCs w:val="24"/>
              </w:rPr>
              <w:t>м.п</w:t>
            </w:r>
            <w:proofErr w:type="spellEnd"/>
            <w:r w:rsidRPr="00A147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468B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2020 -  213,7 </w:t>
            </w:r>
            <w:proofErr w:type="spellStart"/>
            <w:r w:rsidRPr="00A1477A">
              <w:rPr>
                <w:rFonts w:ascii="Times New Roman" w:hAnsi="Times New Roman" w:cs="Times New Roman"/>
                <w:sz w:val="24"/>
                <w:szCs w:val="24"/>
              </w:rPr>
              <w:t>м.п</w:t>
            </w:r>
            <w:proofErr w:type="spellEnd"/>
            <w:r w:rsidRPr="00A1477A">
              <w:rPr>
                <w:rFonts w:ascii="Times New Roman" w:hAnsi="Times New Roman" w:cs="Times New Roman"/>
                <w:sz w:val="24"/>
                <w:szCs w:val="24"/>
              </w:rPr>
              <w:t>.                                                                                                                                                                     Количество установленных искусственных неровностей:                               2018 - 1 объект</w:t>
            </w:r>
            <w:r w:rsidR="006468B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2019 - 0 шт.</w:t>
            </w:r>
            <w:r w:rsidR="006468B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2020 - 0 шт.                                                                                             Количество изготовленных баннеров:                                                                 2018 - 11 шт.</w:t>
            </w:r>
            <w:r w:rsidR="006468B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2019 - 0 шт.</w:t>
            </w:r>
            <w:r w:rsidR="006468B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2020 - 0 шт.                                                                                 </w:t>
            </w:r>
            <w:r w:rsidR="006468B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</w:t>
            </w:r>
          </w:p>
          <w:p w:rsidR="006468B6" w:rsidRPr="00F62F05" w:rsidRDefault="006468B6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272" w:type="dxa"/>
            <w:vMerge w:val="restart"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704" w:rsidRPr="00F62F05" w:rsidTr="00A1477A">
        <w:trPr>
          <w:trHeight w:val="1140"/>
        </w:trPr>
        <w:tc>
          <w:tcPr>
            <w:tcW w:w="2648" w:type="dxa"/>
            <w:gridSpan w:val="4"/>
            <w:vMerge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hideMark/>
          </w:tcPr>
          <w:p w:rsidR="00420C34" w:rsidRPr="00420C34" w:rsidRDefault="00420C34" w:rsidP="00BA1EE0">
            <w:pPr>
              <w:rPr>
                <w:rFonts w:ascii="Times New Roman" w:hAnsi="Times New Roman" w:cs="Times New Roman"/>
              </w:rPr>
            </w:pPr>
            <w:r w:rsidRPr="00420C34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977" w:type="dxa"/>
            <w:hideMark/>
          </w:tcPr>
          <w:p w:rsidR="00420C34" w:rsidRPr="00420C34" w:rsidRDefault="00420C34" w:rsidP="004B52B8">
            <w:pPr>
              <w:jc w:val="right"/>
              <w:rPr>
                <w:rFonts w:ascii="Times New Roman" w:hAnsi="Times New Roman" w:cs="Times New Roman"/>
              </w:rPr>
            </w:pPr>
            <w:r w:rsidRPr="00420C34">
              <w:rPr>
                <w:rFonts w:ascii="Times New Roman" w:hAnsi="Times New Roman" w:cs="Times New Roman"/>
              </w:rPr>
              <w:t>22295,6</w:t>
            </w:r>
          </w:p>
        </w:tc>
        <w:tc>
          <w:tcPr>
            <w:tcW w:w="1136" w:type="dxa"/>
            <w:hideMark/>
          </w:tcPr>
          <w:p w:rsidR="00420C34" w:rsidRPr="00420C34" w:rsidRDefault="00420C34" w:rsidP="004B52B8">
            <w:pPr>
              <w:jc w:val="right"/>
              <w:rPr>
                <w:rFonts w:ascii="Times New Roman" w:hAnsi="Times New Roman" w:cs="Times New Roman"/>
              </w:rPr>
            </w:pPr>
            <w:r w:rsidRPr="00420C34">
              <w:rPr>
                <w:rFonts w:ascii="Times New Roman" w:hAnsi="Times New Roman" w:cs="Times New Roman"/>
              </w:rPr>
              <w:t>9086,9</w:t>
            </w:r>
          </w:p>
        </w:tc>
        <w:tc>
          <w:tcPr>
            <w:tcW w:w="1134" w:type="dxa"/>
            <w:gridSpan w:val="2"/>
            <w:hideMark/>
          </w:tcPr>
          <w:p w:rsidR="00420C34" w:rsidRPr="00420C34" w:rsidRDefault="00420C34" w:rsidP="004B52B8">
            <w:pPr>
              <w:jc w:val="right"/>
              <w:rPr>
                <w:rFonts w:ascii="Times New Roman" w:hAnsi="Times New Roman" w:cs="Times New Roman"/>
              </w:rPr>
            </w:pPr>
            <w:r w:rsidRPr="00420C34">
              <w:rPr>
                <w:rFonts w:ascii="Times New Roman" w:hAnsi="Times New Roman" w:cs="Times New Roman"/>
              </w:rPr>
              <w:t>5676,1</w:t>
            </w:r>
          </w:p>
        </w:tc>
        <w:tc>
          <w:tcPr>
            <w:tcW w:w="1140" w:type="dxa"/>
            <w:gridSpan w:val="3"/>
            <w:hideMark/>
          </w:tcPr>
          <w:p w:rsidR="00420C34" w:rsidRPr="00420C34" w:rsidRDefault="00420C34" w:rsidP="004B52B8">
            <w:pPr>
              <w:jc w:val="right"/>
              <w:rPr>
                <w:rFonts w:ascii="Times New Roman" w:hAnsi="Times New Roman" w:cs="Times New Roman"/>
              </w:rPr>
            </w:pPr>
            <w:r w:rsidRPr="00420C34">
              <w:rPr>
                <w:rFonts w:ascii="Times New Roman" w:hAnsi="Times New Roman" w:cs="Times New Roman"/>
              </w:rPr>
              <w:t>7532,6</w:t>
            </w:r>
          </w:p>
        </w:tc>
        <w:tc>
          <w:tcPr>
            <w:tcW w:w="2973" w:type="dxa"/>
            <w:gridSpan w:val="2"/>
            <w:vMerge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vMerge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704" w:rsidRPr="00F62F05" w:rsidTr="00A1477A">
        <w:trPr>
          <w:trHeight w:val="915"/>
        </w:trPr>
        <w:tc>
          <w:tcPr>
            <w:tcW w:w="2648" w:type="dxa"/>
            <w:gridSpan w:val="4"/>
            <w:vMerge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</w:tcPr>
          <w:p w:rsidR="00420C34" w:rsidRPr="00F62F05" w:rsidRDefault="00420C34" w:rsidP="0095592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977" w:type="dxa"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6" w:type="dxa"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40" w:type="dxa"/>
            <w:gridSpan w:val="3"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973" w:type="dxa"/>
            <w:gridSpan w:val="2"/>
            <w:vMerge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vMerge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704" w:rsidRPr="00F62F05" w:rsidTr="00A1477A">
        <w:trPr>
          <w:trHeight w:val="856"/>
        </w:trPr>
        <w:tc>
          <w:tcPr>
            <w:tcW w:w="2648" w:type="dxa"/>
            <w:gridSpan w:val="4"/>
            <w:vMerge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</w:tcPr>
          <w:p w:rsidR="00420C34" w:rsidRPr="00F62F05" w:rsidRDefault="00420C34" w:rsidP="0095592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977" w:type="dxa"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6" w:type="dxa"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40" w:type="dxa"/>
            <w:gridSpan w:val="3"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973" w:type="dxa"/>
            <w:gridSpan w:val="2"/>
            <w:vMerge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vMerge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704" w:rsidRPr="00F62F05" w:rsidTr="00A1477A">
        <w:trPr>
          <w:trHeight w:val="997"/>
        </w:trPr>
        <w:tc>
          <w:tcPr>
            <w:tcW w:w="2648" w:type="dxa"/>
            <w:gridSpan w:val="4"/>
            <w:vMerge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vMerge w:val="restart"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977" w:type="dxa"/>
            <w:vMerge w:val="restart"/>
            <w:hideMark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6" w:type="dxa"/>
            <w:vMerge w:val="restart"/>
            <w:hideMark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vMerge w:val="restart"/>
            <w:hideMark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40" w:type="dxa"/>
            <w:gridSpan w:val="3"/>
            <w:vMerge w:val="restart"/>
            <w:hideMark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973" w:type="dxa"/>
            <w:gridSpan w:val="2"/>
            <w:vMerge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vMerge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704" w:rsidRPr="00F62F05" w:rsidTr="00A1477A">
        <w:trPr>
          <w:trHeight w:val="276"/>
        </w:trPr>
        <w:tc>
          <w:tcPr>
            <w:tcW w:w="2648" w:type="dxa"/>
            <w:gridSpan w:val="4"/>
            <w:vMerge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vMerge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vMerge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vMerge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vMerge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3" w:type="dxa"/>
            <w:gridSpan w:val="2"/>
            <w:vMerge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vMerge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C34" w:rsidRPr="00F62F05" w:rsidTr="003B1704">
        <w:trPr>
          <w:trHeight w:val="471"/>
        </w:trPr>
        <w:tc>
          <w:tcPr>
            <w:tcW w:w="627" w:type="dxa"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03.</w:t>
            </w:r>
          </w:p>
        </w:tc>
        <w:tc>
          <w:tcPr>
            <w:tcW w:w="14649" w:type="dxa"/>
            <w:gridSpan w:val="14"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Другие мероприятия по содержанию автомобильных дорог</w:t>
            </w:r>
          </w:p>
        </w:tc>
      </w:tr>
      <w:tr w:rsidR="003B1704" w:rsidRPr="00F62F05" w:rsidTr="003B1704">
        <w:trPr>
          <w:trHeight w:val="856"/>
        </w:trPr>
        <w:tc>
          <w:tcPr>
            <w:tcW w:w="2360" w:type="dxa"/>
            <w:gridSpan w:val="3"/>
            <w:vMerge w:val="restart"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Другие мероприятия по содержанию автомобильных дорог</w:t>
            </w:r>
          </w:p>
        </w:tc>
        <w:tc>
          <w:tcPr>
            <w:tcW w:w="2284" w:type="dxa"/>
            <w:gridSpan w:val="2"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977" w:type="dxa"/>
            <w:hideMark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20827,0</w:t>
            </w:r>
          </w:p>
        </w:tc>
        <w:tc>
          <w:tcPr>
            <w:tcW w:w="1142" w:type="dxa"/>
            <w:gridSpan w:val="2"/>
            <w:hideMark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5653,8</w:t>
            </w:r>
          </w:p>
        </w:tc>
        <w:tc>
          <w:tcPr>
            <w:tcW w:w="1134" w:type="dxa"/>
            <w:gridSpan w:val="2"/>
            <w:hideMark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6467,4</w:t>
            </w:r>
          </w:p>
        </w:tc>
        <w:tc>
          <w:tcPr>
            <w:tcW w:w="1553" w:type="dxa"/>
            <w:gridSpan w:val="3"/>
            <w:hideMark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8705,8</w:t>
            </w:r>
          </w:p>
        </w:tc>
        <w:tc>
          <w:tcPr>
            <w:tcW w:w="2554" w:type="dxa"/>
            <w:vMerge w:val="restart"/>
            <w:hideMark/>
          </w:tcPr>
          <w:p w:rsidR="00420C34" w:rsidRPr="00F62F05" w:rsidRDefault="00420C34" w:rsidP="00D46C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приобретенной </w:t>
            </w:r>
            <w:proofErr w:type="spellStart"/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пескосоляной</w:t>
            </w:r>
            <w:proofErr w:type="spellEnd"/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смеси:                                                      2018 -  110 т</w:t>
            </w:r>
            <w:r w:rsidR="002625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2019 -  70 т</w:t>
            </w:r>
            <w:r w:rsidR="002625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2020 -  146,9 т.                                                                                                      Количество светофорных объектов обеспеченных электроэнергией:                                                                                                          2018 -  14 объекта</w:t>
            </w:r>
            <w:r w:rsidR="002625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2019 -  14 объекта</w:t>
            </w:r>
            <w:r w:rsidR="002625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2020 -  14 объекта</w:t>
            </w:r>
            <w:r w:rsidR="002625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Площадь отремонтированных обочин:                                                         </w:t>
            </w:r>
            <w:r w:rsidR="002625E1">
              <w:rPr>
                <w:rFonts w:ascii="Times New Roman" w:hAnsi="Times New Roman" w:cs="Times New Roman"/>
                <w:sz w:val="24"/>
                <w:szCs w:val="24"/>
              </w:rPr>
              <w:t>2018 -  7,038 км;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</w:t>
            </w:r>
            <w:r w:rsidR="002625E1">
              <w:rPr>
                <w:rFonts w:ascii="Times New Roman" w:hAnsi="Times New Roman" w:cs="Times New Roman"/>
                <w:sz w:val="24"/>
                <w:szCs w:val="24"/>
              </w:rPr>
              <w:t>2019 -  0 км;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2020 -  0 км.                                                                               Продолжительность работ специа</w:t>
            </w:r>
            <w:r w:rsidR="002625E1">
              <w:rPr>
                <w:rFonts w:ascii="Times New Roman" w:hAnsi="Times New Roman" w:cs="Times New Roman"/>
                <w:sz w:val="24"/>
                <w:szCs w:val="24"/>
              </w:rPr>
              <w:t>лизированной техники с экипажем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:                                                                                                                                 2018 -  1350 м/часов</w:t>
            </w:r>
            <w:r w:rsidR="002625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2019 -  2000 м/часов</w:t>
            </w:r>
            <w:r w:rsidR="002625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2020 -  785 м/часов</w:t>
            </w:r>
            <w:r w:rsidR="002625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Количество изготовленных баннеров:                                                                                     2018-11 шт.</w:t>
            </w:r>
            <w:r w:rsidR="002625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2019 -0 шт.</w:t>
            </w:r>
            <w:r w:rsidR="002625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2020- 0 шт.                                                                                 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Разработка комплексной схемы дорожного движения:                                                                2018 - 0 шт.</w:t>
            </w:r>
            <w:r w:rsidR="002625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2019 - 1 шт.</w:t>
            </w:r>
            <w:r w:rsidR="002625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2020 - 0 шт.                                                                         Приобретение экскаватора-погрузчика                                                                                                 2018 - 0 шт.</w:t>
            </w:r>
            <w:r w:rsidR="002625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</w:t>
            </w:r>
            <w:r w:rsidR="003B170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2019 - 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 шт.</w:t>
            </w:r>
            <w:r w:rsidR="002625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2020 - 1 шт.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272" w:type="dxa"/>
            <w:vMerge w:val="restart"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Администрация, МКУ ЖКХ СТ и</w:t>
            </w:r>
            <w:proofErr w:type="gramStart"/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ТГП</w:t>
            </w:r>
          </w:p>
        </w:tc>
      </w:tr>
      <w:tr w:rsidR="003B1704" w:rsidRPr="00F62F05" w:rsidTr="003B1704">
        <w:trPr>
          <w:trHeight w:val="690"/>
        </w:trPr>
        <w:tc>
          <w:tcPr>
            <w:tcW w:w="2360" w:type="dxa"/>
            <w:gridSpan w:val="3"/>
            <w:vMerge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4" w:type="dxa"/>
            <w:gridSpan w:val="2"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977" w:type="dxa"/>
            <w:hideMark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20827,0</w:t>
            </w:r>
          </w:p>
        </w:tc>
        <w:tc>
          <w:tcPr>
            <w:tcW w:w="1142" w:type="dxa"/>
            <w:gridSpan w:val="2"/>
            <w:hideMark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5653,8</w:t>
            </w:r>
          </w:p>
        </w:tc>
        <w:tc>
          <w:tcPr>
            <w:tcW w:w="1134" w:type="dxa"/>
            <w:gridSpan w:val="2"/>
            <w:hideMark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6467,4</w:t>
            </w:r>
          </w:p>
        </w:tc>
        <w:tc>
          <w:tcPr>
            <w:tcW w:w="1553" w:type="dxa"/>
            <w:gridSpan w:val="3"/>
            <w:hideMark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8705,8</w:t>
            </w:r>
          </w:p>
        </w:tc>
        <w:tc>
          <w:tcPr>
            <w:tcW w:w="2554" w:type="dxa"/>
            <w:vMerge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vMerge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704" w:rsidRPr="00F62F05" w:rsidTr="003B1704">
        <w:trPr>
          <w:trHeight w:val="738"/>
        </w:trPr>
        <w:tc>
          <w:tcPr>
            <w:tcW w:w="2360" w:type="dxa"/>
            <w:gridSpan w:val="3"/>
            <w:vMerge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4" w:type="dxa"/>
            <w:gridSpan w:val="2"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977" w:type="dxa"/>
            <w:hideMark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42" w:type="dxa"/>
            <w:gridSpan w:val="2"/>
            <w:hideMark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noWrap/>
            <w:hideMark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3" w:type="dxa"/>
            <w:gridSpan w:val="3"/>
            <w:hideMark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554" w:type="dxa"/>
            <w:vMerge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vMerge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704" w:rsidRPr="00F62F05" w:rsidTr="003B1704">
        <w:trPr>
          <w:trHeight w:val="549"/>
        </w:trPr>
        <w:tc>
          <w:tcPr>
            <w:tcW w:w="2360" w:type="dxa"/>
            <w:gridSpan w:val="3"/>
            <w:vMerge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4" w:type="dxa"/>
            <w:gridSpan w:val="2"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977" w:type="dxa"/>
            <w:hideMark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42" w:type="dxa"/>
            <w:gridSpan w:val="2"/>
            <w:hideMark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hideMark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3" w:type="dxa"/>
            <w:gridSpan w:val="3"/>
            <w:hideMark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554" w:type="dxa"/>
            <w:vMerge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vMerge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704" w:rsidRPr="00F62F05" w:rsidTr="003B1704">
        <w:trPr>
          <w:trHeight w:val="1102"/>
        </w:trPr>
        <w:tc>
          <w:tcPr>
            <w:tcW w:w="2360" w:type="dxa"/>
            <w:gridSpan w:val="3"/>
            <w:vMerge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4" w:type="dxa"/>
            <w:gridSpan w:val="2"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977" w:type="dxa"/>
            <w:hideMark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42" w:type="dxa"/>
            <w:gridSpan w:val="2"/>
            <w:hideMark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hideMark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3" w:type="dxa"/>
            <w:gridSpan w:val="3"/>
            <w:hideMark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554" w:type="dxa"/>
            <w:vMerge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vMerge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704" w:rsidRPr="00F62F05" w:rsidTr="003B1704">
        <w:trPr>
          <w:trHeight w:val="690"/>
        </w:trPr>
        <w:tc>
          <w:tcPr>
            <w:tcW w:w="2360" w:type="dxa"/>
            <w:gridSpan w:val="3"/>
            <w:vMerge w:val="restart"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 по программе:</w:t>
            </w:r>
          </w:p>
        </w:tc>
        <w:tc>
          <w:tcPr>
            <w:tcW w:w="2284" w:type="dxa"/>
            <w:gridSpan w:val="2"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977" w:type="dxa"/>
            <w:hideMark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239145,9</w:t>
            </w:r>
          </w:p>
        </w:tc>
        <w:tc>
          <w:tcPr>
            <w:tcW w:w="1142" w:type="dxa"/>
            <w:gridSpan w:val="2"/>
            <w:hideMark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44783,4</w:t>
            </w:r>
          </w:p>
        </w:tc>
        <w:tc>
          <w:tcPr>
            <w:tcW w:w="1134" w:type="dxa"/>
            <w:gridSpan w:val="2"/>
            <w:hideMark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116751,5</w:t>
            </w:r>
          </w:p>
        </w:tc>
        <w:tc>
          <w:tcPr>
            <w:tcW w:w="1553" w:type="dxa"/>
            <w:gridSpan w:val="3"/>
            <w:hideMark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77611,0</w:t>
            </w:r>
          </w:p>
        </w:tc>
        <w:tc>
          <w:tcPr>
            <w:tcW w:w="2554" w:type="dxa"/>
            <w:vMerge w:val="restart"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72" w:type="dxa"/>
            <w:vMerge w:val="restart"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B1704" w:rsidRPr="00F62F05" w:rsidTr="003B1704">
        <w:trPr>
          <w:trHeight w:val="690"/>
        </w:trPr>
        <w:tc>
          <w:tcPr>
            <w:tcW w:w="2360" w:type="dxa"/>
            <w:gridSpan w:val="3"/>
            <w:vMerge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4" w:type="dxa"/>
            <w:gridSpan w:val="2"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977" w:type="dxa"/>
            <w:hideMark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142670,5</w:t>
            </w:r>
          </w:p>
        </w:tc>
        <w:tc>
          <w:tcPr>
            <w:tcW w:w="1142" w:type="dxa"/>
            <w:gridSpan w:val="2"/>
            <w:hideMark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44783,4</w:t>
            </w:r>
          </w:p>
        </w:tc>
        <w:tc>
          <w:tcPr>
            <w:tcW w:w="1134" w:type="dxa"/>
            <w:gridSpan w:val="2"/>
            <w:hideMark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48517,4</w:t>
            </w:r>
          </w:p>
        </w:tc>
        <w:tc>
          <w:tcPr>
            <w:tcW w:w="1553" w:type="dxa"/>
            <w:gridSpan w:val="3"/>
            <w:hideMark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49369,7</w:t>
            </w:r>
          </w:p>
        </w:tc>
        <w:tc>
          <w:tcPr>
            <w:tcW w:w="2554" w:type="dxa"/>
            <w:vMerge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vMerge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704" w:rsidRPr="00F62F05" w:rsidTr="003B1704">
        <w:trPr>
          <w:trHeight w:val="690"/>
        </w:trPr>
        <w:tc>
          <w:tcPr>
            <w:tcW w:w="2360" w:type="dxa"/>
            <w:gridSpan w:val="3"/>
            <w:vMerge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4" w:type="dxa"/>
            <w:gridSpan w:val="2"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977" w:type="dxa"/>
            <w:hideMark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96475,4</w:t>
            </w:r>
          </w:p>
        </w:tc>
        <w:tc>
          <w:tcPr>
            <w:tcW w:w="1142" w:type="dxa"/>
            <w:gridSpan w:val="2"/>
            <w:hideMark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hideMark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68234,1</w:t>
            </w:r>
          </w:p>
        </w:tc>
        <w:tc>
          <w:tcPr>
            <w:tcW w:w="1553" w:type="dxa"/>
            <w:gridSpan w:val="3"/>
            <w:hideMark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28241,3</w:t>
            </w:r>
          </w:p>
        </w:tc>
        <w:tc>
          <w:tcPr>
            <w:tcW w:w="2554" w:type="dxa"/>
            <w:vMerge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vMerge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704" w:rsidRPr="00F62F05" w:rsidTr="003B1704">
        <w:trPr>
          <w:trHeight w:val="690"/>
        </w:trPr>
        <w:tc>
          <w:tcPr>
            <w:tcW w:w="2360" w:type="dxa"/>
            <w:gridSpan w:val="3"/>
            <w:vMerge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4" w:type="dxa"/>
            <w:gridSpan w:val="2"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977" w:type="dxa"/>
            <w:hideMark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42" w:type="dxa"/>
            <w:gridSpan w:val="2"/>
            <w:hideMark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hideMark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3" w:type="dxa"/>
            <w:gridSpan w:val="3"/>
            <w:hideMark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554" w:type="dxa"/>
            <w:vMerge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vMerge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704" w:rsidRPr="00F62F05" w:rsidTr="003B1704">
        <w:trPr>
          <w:trHeight w:val="690"/>
        </w:trPr>
        <w:tc>
          <w:tcPr>
            <w:tcW w:w="2360" w:type="dxa"/>
            <w:gridSpan w:val="3"/>
            <w:vMerge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4" w:type="dxa"/>
            <w:gridSpan w:val="2"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977" w:type="dxa"/>
            <w:hideMark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42" w:type="dxa"/>
            <w:gridSpan w:val="2"/>
            <w:hideMark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hideMark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3" w:type="dxa"/>
            <w:gridSpan w:val="3"/>
            <w:hideMark/>
          </w:tcPr>
          <w:p w:rsidR="00420C34" w:rsidRPr="00F62F05" w:rsidRDefault="00420C34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554" w:type="dxa"/>
            <w:vMerge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vMerge/>
            <w:hideMark/>
          </w:tcPr>
          <w:p w:rsidR="00420C34" w:rsidRPr="00F62F05" w:rsidRDefault="00420C34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62F05" w:rsidRDefault="00F62F05" w:rsidP="00F62F05">
      <w:pPr>
        <w:spacing w:line="240" w:lineRule="auto"/>
        <w:contextualSpacing/>
      </w:pPr>
    </w:p>
    <w:p w:rsidR="005A7754" w:rsidRDefault="005A7754" w:rsidP="00F62F05">
      <w:pPr>
        <w:spacing w:line="240" w:lineRule="auto"/>
        <w:contextualSpacing/>
      </w:pPr>
    </w:p>
    <w:p w:rsidR="005A7754" w:rsidRDefault="005A7754" w:rsidP="00F62F0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A7754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5A7754" w:rsidRDefault="005A7754" w:rsidP="00F62F0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A7754">
        <w:rPr>
          <w:rFonts w:ascii="Times New Roman" w:hAnsi="Times New Roman" w:cs="Times New Roman"/>
          <w:sz w:val="28"/>
          <w:szCs w:val="28"/>
        </w:rPr>
        <w:t xml:space="preserve">Тимашевского городского </w:t>
      </w:r>
    </w:p>
    <w:p w:rsidR="005A7754" w:rsidRPr="005A7754" w:rsidRDefault="005A7754" w:rsidP="007277C9">
      <w:pPr>
        <w:tabs>
          <w:tab w:val="left" w:pos="8505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A7754">
        <w:rPr>
          <w:rFonts w:ascii="Times New Roman" w:hAnsi="Times New Roman" w:cs="Times New Roman"/>
          <w:sz w:val="28"/>
          <w:szCs w:val="28"/>
        </w:rPr>
        <w:t>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15A8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А.С. Самарин                                                            </w:t>
      </w:r>
    </w:p>
    <w:sectPr w:rsidR="005A7754" w:rsidRPr="005A7754" w:rsidSect="007277C9">
      <w:headerReference w:type="default" r:id="rId8"/>
      <w:pgSz w:w="16838" w:h="11906" w:orient="landscape"/>
      <w:pgMar w:top="1134" w:right="678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7074" w:rsidRDefault="001E7074" w:rsidP="001E7074">
      <w:pPr>
        <w:spacing w:after="0" w:line="240" w:lineRule="auto"/>
      </w:pPr>
      <w:r>
        <w:separator/>
      </w:r>
    </w:p>
  </w:endnote>
  <w:endnote w:type="continuationSeparator" w:id="0">
    <w:p w:rsidR="001E7074" w:rsidRDefault="001E7074" w:rsidP="001E70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7074" w:rsidRDefault="001E7074" w:rsidP="001E7074">
      <w:pPr>
        <w:spacing w:after="0" w:line="240" w:lineRule="auto"/>
      </w:pPr>
      <w:r>
        <w:separator/>
      </w:r>
    </w:p>
  </w:footnote>
  <w:footnote w:type="continuationSeparator" w:id="0">
    <w:p w:rsidR="001E7074" w:rsidRDefault="001E7074" w:rsidP="001E70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8370533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277C9" w:rsidRPr="007277C9" w:rsidRDefault="007277C9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7277C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277C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277C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468B6"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Pr="007277C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7277C9" w:rsidRDefault="007277C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074"/>
    <w:rsid w:val="001E7074"/>
    <w:rsid w:val="002625E1"/>
    <w:rsid w:val="003B1704"/>
    <w:rsid w:val="00420C34"/>
    <w:rsid w:val="004B52B8"/>
    <w:rsid w:val="005074D0"/>
    <w:rsid w:val="005A7754"/>
    <w:rsid w:val="006468B6"/>
    <w:rsid w:val="00676A46"/>
    <w:rsid w:val="007277C9"/>
    <w:rsid w:val="00796F07"/>
    <w:rsid w:val="00A1477A"/>
    <w:rsid w:val="00D46C48"/>
    <w:rsid w:val="00F15A8E"/>
    <w:rsid w:val="00F62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7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E7074"/>
  </w:style>
  <w:style w:type="paragraph" w:styleId="a5">
    <w:name w:val="footer"/>
    <w:basedOn w:val="a"/>
    <w:link w:val="a6"/>
    <w:uiPriority w:val="99"/>
    <w:unhideWhenUsed/>
    <w:rsid w:val="001E7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E7074"/>
  </w:style>
  <w:style w:type="table" w:styleId="a7">
    <w:name w:val="Table Grid"/>
    <w:basedOn w:val="a1"/>
    <w:uiPriority w:val="59"/>
    <w:rsid w:val="00F62F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line number"/>
    <w:basedOn w:val="a0"/>
    <w:uiPriority w:val="99"/>
    <w:semiHidden/>
    <w:unhideWhenUsed/>
    <w:rsid w:val="007277C9"/>
  </w:style>
  <w:style w:type="paragraph" w:styleId="a9">
    <w:name w:val="Balloon Text"/>
    <w:basedOn w:val="a"/>
    <w:link w:val="aa"/>
    <w:uiPriority w:val="99"/>
    <w:semiHidden/>
    <w:unhideWhenUsed/>
    <w:rsid w:val="00420C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20C3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7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E7074"/>
  </w:style>
  <w:style w:type="paragraph" w:styleId="a5">
    <w:name w:val="footer"/>
    <w:basedOn w:val="a"/>
    <w:link w:val="a6"/>
    <w:uiPriority w:val="99"/>
    <w:unhideWhenUsed/>
    <w:rsid w:val="001E7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E7074"/>
  </w:style>
  <w:style w:type="table" w:styleId="a7">
    <w:name w:val="Table Grid"/>
    <w:basedOn w:val="a1"/>
    <w:uiPriority w:val="59"/>
    <w:rsid w:val="00F62F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line number"/>
    <w:basedOn w:val="a0"/>
    <w:uiPriority w:val="99"/>
    <w:semiHidden/>
    <w:unhideWhenUsed/>
    <w:rsid w:val="007277C9"/>
  </w:style>
  <w:style w:type="paragraph" w:styleId="a9">
    <w:name w:val="Balloon Text"/>
    <w:basedOn w:val="a"/>
    <w:link w:val="aa"/>
    <w:uiPriority w:val="99"/>
    <w:semiHidden/>
    <w:unhideWhenUsed/>
    <w:rsid w:val="00420C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20C3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37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F833CF-FED8-4E34-8FBF-D5DD767A4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8</Pages>
  <Words>2618</Words>
  <Characters>14925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2020-02-19T13:36:00Z</cp:lastPrinted>
  <dcterms:created xsi:type="dcterms:W3CDTF">2020-02-05T09:42:00Z</dcterms:created>
  <dcterms:modified xsi:type="dcterms:W3CDTF">2020-02-25T11:08:00Z</dcterms:modified>
</cp:coreProperties>
</file>